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293" w:type="dxa"/>
        <w:tblInd w:w="93" w:type="dxa"/>
        <w:tblLook w:val="04A0" w:firstRow="1" w:lastRow="0" w:firstColumn="1" w:lastColumn="0" w:noHBand="0" w:noVBand="1"/>
      </w:tblPr>
      <w:tblGrid>
        <w:gridCol w:w="3349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56"/>
        <w:gridCol w:w="166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36"/>
        <w:gridCol w:w="1388"/>
      </w:tblGrid>
      <w:tr w:rsidR="00E76CF4" w:rsidRPr="00E76CF4" w:rsidTr="00E76CF4">
        <w:trPr>
          <w:gridAfter w:val="22"/>
          <w:wAfter w:w="5842" w:type="dxa"/>
          <w:trHeight w:val="315"/>
        </w:trPr>
        <w:tc>
          <w:tcPr>
            <w:tcW w:w="12451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 xml:space="preserve">                </w:t>
            </w:r>
            <w:bookmarkStart w:id="0" w:name="_GoBack"/>
            <w:bookmarkEnd w:id="0"/>
            <w:r w:rsidRPr="00E76CF4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  <w:t>Оснащение дошкольной организации, единица</w:t>
            </w:r>
          </w:p>
        </w:tc>
      </w:tr>
      <w:tr w:rsidR="00E76CF4" w:rsidRPr="00E76CF4" w:rsidTr="00E76CF4">
        <w:trPr>
          <w:trHeight w:val="255"/>
        </w:trPr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6CF4" w:rsidRPr="00E76CF4" w:rsidTr="00E76CF4">
        <w:trPr>
          <w:gridAfter w:val="15"/>
          <w:wAfter w:w="4454" w:type="dxa"/>
          <w:trHeight w:val="540"/>
        </w:trPr>
        <w:tc>
          <w:tcPr>
            <w:tcW w:w="12451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организации: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интерактивной доски/стола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цифрового/интерактивного пола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бизибордов</w:t>
            </w:r>
            <w:proofErr w:type="spellEnd"/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33 </w:t>
            </w: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стола для рисования в технике </w:t>
            </w:r>
            <w:proofErr w:type="spellStart"/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Эбру</w:t>
            </w:r>
            <w:proofErr w:type="spellEnd"/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сухого бассейна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светового стола для рисования песком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печатных книг/журналов для чтения воспитанниками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325 </w:t>
            </w: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компьютерных игр в образовательных целях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1380 </w:t>
            </w: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магнитных досок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 </w:t>
            </w: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скалодрома</w:t>
            </w:r>
            <w:proofErr w:type="spellEnd"/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E76CF4" w:rsidRPr="00E76CF4" w:rsidTr="00E76CF4">
        <w:trPr>
          <w:gridAfter w:val="15"/>
          <w:wAfter w:w="4454" w:type="dxa"/>
          <w:trHeight w:val="255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02" w:type="dxa"/>
            <w:gridSpan w:val="4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батута</w:t>
            </w:r>
          </w:p>
        </w:tc>
        <w:tc>
          <w:tcPr>
            <w:tcW w:w="13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</w:tbl>
    <w:p w:rsidR="0025662F" w:rsidRDefault="0025662F" w:rsidP="00E76CF4">
      <w:pPr>
        <w:rPr>
          <w:sz w:val="28"/>
          <w:szCs w:val="28"/>
        </w:rPr>
      </w:pPr>
    </w:p>
    <w:tbl>
      <w:tblPr>
        <w:tblW w:w="17816" w:type="dxa"/>
        <w:tblInd w:w="93" w:type="dxa"/>
        <w:tblLook w:val="04A0" w:firstRow="1" w:lastRow="0" w:firstColumn="1" w:lastColumn="0" w:noHBand="0" w:noVBand="1"/>
      </w:tblPr>
      <w:tblGrid>
        <w:gridCol w:w="605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51"/>
        <w:gridCol w:w="236"/>
        <w:gridCol w:w="266"/>
        <w:gridCol w:w="251"/>
        <w:gridCol w:w="251"/>
        <w:gridCol w:w="251"/>
        <w:gridCol w:w="251"/>
        <w:gridCol w:w="251"/>
        <w:gridCol w:w="251"/>
        <w:gridCol w:w="156"/>
        <w:gridCol w:w="95"/>
        <w:gridCol w:w="251"/>
        <w:gridCol w:w="251"/>
        <w:gridCol w:w="251"/>
        <w:gridCol w:w="251"/>
        <w:gridCol w:w="108"/>
        <w:gridCol w:w="143"/>
        <w:gridCol w:w="251"/>
        <w:gridCol w:w="251"/>
        <w:gridCol w:w="251"/>
        <w:gridCol w:w="251"/>
        <w:gridCol w:w="251"/>
        <w:gridCol w:w="251"/>
        <w:gridCol w:w="251"/>
        <w:gridCol w:w="236"/>
        <w:gridCol w:w="1915"/>
      </w:tblGrid>
      <w:tr w:rsidR="00E76CF4" w:rsidRPr="00E76CF4" w:rsidTr="00E76CF4">
        <w:trPr>
          <w:gridAfter w:val="16"/>
          <w:wAfter w:w="5258" w:type="dxa"/>
          <w:trHeight w:val="31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785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Техническое оснащение для детей-инвалидов и детей с ОВЗ, единица</w:t>
            </w:r>
          </w:p>
        </w:tc>
        <w:tc>
          <w:tcPr>
            <w:tcW w:w="316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CF4" w:rsidRPr="00E76CF4" w:rsidTr="00E76CF4">
        <w:trPr>
          <w:trHeight w:val="2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CF4" w:rsidRPr="00E76CF4" w:rsidTr="00E76CF4">
        <w:trPr>
          <w:gridAfter w:val="10"/>
          <w:wAfter w:w="4051" w:type="dxa"/>
          <w:trHeight w:val="540"/>
        </w:trPr>
        <w:tc>
          <w:tcPr>
            <w:tcW w:w="939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</w:p>
        </w:tc>
      </w:tr>
      <w:tr w:rsidR="00E76CF4" w:rsidRPr="00E76CF4" w:rsidTr="00E76CF4">
        <w:trPr>
          <w:gridAfter w:val="10"/>
          <w:wAfter w:w="4051" w:type="dxa"/>
          <w:trHeight w:val="270"/>
        </w:trPr>
        <w:tc>
          <w:tcPr>
            <w:tcW w:w="939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 </w:t>
            </w:r>
          </w:p>
        </w:tc>
      </w:tr>
      <w:tr w:rsidR="00E76CF4" w:rsidRPr="00E76CF4" w:rsidTr="00E76CF4">
        <w:trPr>
          <w:gridAfter w:val="10"/>
          <w:wAfter w:w="4051" w:type="dxa"/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5" w:type="dxa"/>
            <w:gridSpan w:val="3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организации: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E76CF4" w:rsidRPr="00E76CF4" w:rsidTr="00E76CF4">
        <w:trPr>
          <w:gridAfter w:val="10"/>
          <w:wAfter w:w="4051" w:type="dxa"/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5" w:type="dxa"/>
            <w:gridSpan w:val="3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пандуса</w:t>
            </w:r>
          </w:p>
        </w:tc>
        <w:tc>
          <w:tcPr>
            <w:tcW w:w="4375" w:type="dxa"/>
            <w:gridSpan w:val="19"/>
            <w:vAlign w:val="center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76CF4" w:rsidRPr="00E76CF4" w:rsidTr="00E76CF4">
        <w:trPr>
          <w:gridAfter w:val="10"/>
          <w:wAfter w:w="4051" w:type="dxa"/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подъемника для детей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E76CF4" w:rsidRPr="00E76CF4" w:rsidTr="00E76CF4">
        <w:trPr>
          <w:gridAfter w:val="10"/>
          <w:wAfter w:w="4051" w:type="dxa"/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лифта для детей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</w:p>
        </w:tc>
      </w:tr>
      <w:tr w:rsidR="00E76CF4" w:rsidRPr="00E76CF4" w:rsidTr="00E76CF4">
        <w:trPr>
          <w:gridAfter w:val="10"/>
          <w:wAfter w:w="4051" w:type="dxa"/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инвалидных колясок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</w:p>
        </w:tc>
      </w:tr>
      <w:tr w:rsidR="00E76CF4" w:rsidRPr="00E76CF4" w:rsidTr="00E76CF4">
        <w:trPr>
          <w:gridAfter w:val="10"/>
          <w:wAfter w:w="4051" w:type="dxa"/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78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книг </w:t>
            </w:r>
            <w:proofErr w:type="gramStart"/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proofErr w:type="gramEnd"/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слабовидящих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</w:p>
        </w:tc>
      </w:tr>
      <w:tr w:rsidR="00E76CF4" w:rsidRPr="00E76CF4" w:rsidTr="00E76CF4">
        <w:trPr>
          <w:gridAfter w:val="10"/>
          <w:wAfter w:w="4051" w:type="dxa"/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электронных обучающих материалов (игр и презентаций)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1047 </w:t>
            </w:r>
          </w:p>
        </w:tc>
      </w:tr>
      <w:tr w:rsidR="00E76CF4" w:rsidRPr="00E76CF4" w:rsidTr="00E76CF4">
        <w:trPr>
          <w:gridAfter w:val="10"/>
          <w:wAfter w:w="4051" w:type="dxa"/>
          <w:trHeight w:val="240"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300" w:firstLine="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85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стационарного спортивного оборудования (тренажеров)</w:t>
            </w:r>
          </w:p>
        </w:tc>
        <w:tc>
          <w:tcPr>
            <w:tcW w:w="4375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6C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 </w:t>
            </w:r>
          </w:p>
        </w:tc>
      </w:tr>
      <w:tr w:rsidR="00E76CF4" w:rsidRPr="00E76CF4" w:rsidTr="00E76CF4">
        <w:trPr>
          <w:trHeight w:val="2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6CF4" w:rsidRPr="00E76CF4" w:rsidRDefault="00E76CF4" w:rsidP="00E76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76CF4" w:rsidRPr="00E76CF4" w:rsidRDefault="00E76CF4" w:rsidP="00E76CF4">
      <w:pPr>
        <w:rPr>
          <w:rFonts w:ascii="Times New Roman" w:hAnsi="Times New Roman" w:cs="Times New Roman"/>
          <w:sz w:val="28"/>
          <w:szCs w:val="28"/>
        </w:rPr>
      </w:pPr>
    </w:p>
    <w:sectPr w:rsidR="00E76CF4" w:rsidRPr="00E76CF4" w:rsidSect="00E76CF4">
      <w:pgSz w:w="16838" w:h="11906" w:orient="landscape"/>
      <w:pgMar w:top="1701" w:right="252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2F"/>
    <w:rsid w:val="0025662F"/>
    <w:rsid w:val="00E76CF4"/>
    <w:rsid w:val="00FD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2</cp:revision>
  <dcterms:created xsi:type="dcterms:W3CDTF">2022-05-25T12:02:00Z</dcterms:created>
  <dcterms:modified xsi:type="dcterms:W3CDTF">2022-05-25T12:11:00Z</dcterms:modified>
</cp:coreProperties>
</file>